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30" w:rsidRPr="00867D03" w:rsidRDefault="00082B30" w:rsidP="00867D03">
      <w:pPr>
        <w:spacing w:line="360" w:lineRule="auto"/>
        <w:jc w:val="center"/>
        <w:rPr>
          <w:b/>
          <w:szCs w:val="24"/>
        </w:rPr>
      </w:pPr>
      <w:bookmarkStart w:id="0" w:name="_GoBack"/>
      <w:bookmarkEnd w:id="0"/>
      <w:r w:rsidRPr="00867D03">
        <w:rPr>
          <w:b/>
          <w:szCs w:val="24"/>
        </w:rPr>
        <w:t>„Emlékeink a jövő záloga”</w:t>
      </w:r>
    </w:p>
    <w:p w:rsidR="00437A7D" w:rsidRPr="00867D03" w:rsidRDefault="00082B30" w:rsidP="00867D03">
      <w:pPr>
        <w:spacing w:line="360" w:lineRule="auto"/>
        <w:jc w:val="center"/>
        <w:rPr>
          <w:b/>
          <w:szCs w:val="24"/>
        </w:rPr>
      </w:pPr>
      <w:r w:rsidRPr="00867D03">
        <w:rPr>
          <w:b/>
          <w:szCs w:val="24"/>
        </w:rPr>
        <w:t>Összefoglalás, a projekt zárása és értékelése</w:t>
      </w:r>
    </w:p>
    <w:p w:rsidR="00082B30" w:rsidRPr="00867D03" w:rsidRDefault="00082B30" w:rsidP="00867D03">
      <w:pPr>
        <w:spacing w:line="360" w:lineRule="auto"/>
        <w:jc w:val="center"/>
        <w:rPr>
          <w:b/>
          <w:szCs w:val="24"/>
        </w:rPr>
      </w:pPr>
    </w:p>
    <w:p w:rsidR="00082B30" w:rsidRPr="00867D03" w:rsidRDefault="00082B30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t>Iskolánk nagy örömmel csatlakozott a programhoz, mert nálunk is nagy számban tanulnak roma diákok, és bár ez kevésbé közismert, a zsidóságon kívül a romák is nagy számban estek a barbár népirtás áldozatául. Ráadásul a nyolcadik kerületben, ahol iskolánk található jelentős számban éltek zsidók is, így helytörténeti jellegű adalékok felkutatására is módunk nyílt. És nem utolsó sorban a tanulságok levonása elengedhetetlenül fontos a multikulturális nevelés, és a tolerancia kialakítása szempontjából.</w:t>
      </w:r>
    </w:p>
    <w:p w:rsidR="00575B2A" w:rsidRPr="00867D03" w:rsidRDefault="00082B30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t>Az első bevezető foglalkozáson részletesen ismertettük az egész projektet, bemutattuk a célokat. A résztvevő diákok elvárásait és érdeklődését is módunk volt megismerni. A foglalkozások ütemezését a diákokkal egyetértésben határoztuk meg.</w:t>
      </w:r>
    </w:p>
    <w:p w:rsidR="00575B2A" w:rsidRPr="00867D03" w:rsidRDefault="00575B2A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 diákok önálló kutatómunkát is végeztek az iskola könyvtárában. A Holokauszt józsefvárosi történetét kellett a diákoknak saját maguknak felfedezniük.</w:t>
      </w:r>
    </w:p>
    <w:p w:rsidR="00082B30" w:rsidRPr="00867D03" w:rsidRDefault="00575B2A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 xml:space="preserve">   Józsefvárosban viszonylag magas volt a zsidó lakosság aránya. Ráadásul ezek a zsidók főleg kispolgárok voltak, nem voltak túl gazdagok, így a német és főleg a deportálásokat végrehajtó magyar tisztviselők megvesztegetésére sem volt pénzük.</w:t>
      </w:r>
    </w:p>
    <w:p w:rsidR="00575B2A" w:rsidRPr="00867D03" w:rsidRDefault="00575B2A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 kutatás célja elsősorban a Holocaust helyi történéseinek megismerése volt. A másik cél az volt, amely a diákok későbbi élete során kutatás módszertani szempontból lehet fontos, nevezetesen, hogy vegyék számba egy könyvtár – jelen esetben az iskolai könyvtár – állományát egy adott téma kutatása során.</w:t>
      </w:r>
    </w:p>
    <w:p w:rsidR="00575B2A" w:rsidRPr="00867D03" w:rsidRDefault="00575B2A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 diákok nagyon színvonalas munkát végeztek, és nagyon lelkesek voltak. A kutatás által megértették, hogy a Holokauszt nem egy távoli és elvont történés volt, hanem a közvetlen környezetünkben is megtörtént.</w:t>
      </w:r>
    </w:p>
    <w:p w:rsidR="00575B2A" w:rsidRPr="00867D03" w:rsidRDefault="00575B2A" w:rsidP="00867D03">
      <w:pPr>
        <w:spacing w:line="360" w:lineRule="auto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 xml:space="preserve">   Ez a felismerés nagyon mély tanulságokkal szolgált diákjainknak. Továbbá arra is sikerült rávilágítanunk, hogy ez nemcsak a Holokausztra igaz, hanem általában minden történelmi eseményre is. A történelem a mi ajtóinkban is megtörtént és lejátszódott. Sőt, a jelen történéseiért pedig mi is felelősek vagyunk.</w:t>
      </w:r>
    </w:p>
    <w:p w:rsidR="00575B2A" w:rsidRPr="00867D03" w:rsidRDefault="00575B2A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lastRenderedPageBreak/>
        <w:t xml:space="preserve">Áprilisban a </w:t>
      </w:r>
      <w:proofErr w:type="spellStart"/>
      <w:r w:rsidRPr="00867D03">
        <w:rPr>
          <w:szCs w:val="24"/>
        </w:rPr>
        <w:t>Kamenyec-Podolszkiji</w:t>
      </w:r>
      <w:proofErr w:type="spellEnd"/>
      <w:r w:rsidRPr="00867D03">
        <w:rPr>
          <w:szCs w:val="24"/>
        </w:rPr>
        <w:t xml:space="preserve"> mészárlás történetét bemutató kamara kiállítás anyagát mutattuk be. </w:t>
      </w:r>
    </w:p>
    <w:p w:rsidR="00575B2A" w:rsidRPr="00867D03" w:rsidRDefault="00575B2A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t>Diákjainkban tudatosult, hogy a magyar állam, és a magyar emberek is felellősek a Holocaustért, és nemcsak a németek.</w:t>
      </w:r>
    </w:p>
    <w:p w:rsidR="00575B2A" w:rsidRPr="00867D03" w:rsidRDefault="00575B2A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t xml:space="preserve">A kiállítás anyagából, </w:t>
      </w:r>
      <w:proofErr w:type="gramStart"/>
      <w:r w:rsidRPr="00867D03">
        <w:rPr>
          <w:szCs w:val="24"/>
        </w:rPr>
        <w:t xml:space="preserve">négy </w:t>
      </w:r>
      <w:proofErr w:type="spellStart"/>
      <w:r w:rsidRPr="00867D03">
        <w:rPr>
          <w:szCs w:val="24"/>
        </w:rPr>
        <w:t>tizedikes</w:t>
      </w:r>
      <w:proofErr w:type="spellEnd"/>
      <w:proofErr w:type="gramEnd"/>
      <w:r w:rsidRPr="00867D03">
        <w:rPr>
          <w:szCs w:val="24"/>
        </w:rPr>
        <w:t xml:space="preserve"> diákunk Ország Alexandra, Kovács Zsanett, Márai Mercédesz és Papp Vivien részletesebben is felkészült. A később (a Lakatos Menyhért napokon) megrendezett kiállításon ők voltak az idegenvezetők.</w:t>
      </w:r>
    </w:p>
    <w:p w:rsidR="00062F43" w:rsidRPr="00867D03" w:rsidRDefault="00062F43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t xml:space="preserve">A Lakatos Menyhért Napok első napján volt a kiállítás megnyitója. </w:t>
      </w:r>
    </w:p>
    <w:p w:rsidR="00062F43" w:rsidRPr="00867D03" w:rsidRDefault="00062F43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b/>
          <w:szCs w:val="24"/>
        </w:rPr>
        <w:t xml:space="preserve">Miczov Jordán </w:t>
      </w:r>
      <w:r w:rsidRPr="00867D03">
        <w:rPr>
          <w:szCs w:val="24"/>
        </w:rPr>
        <w:t>kollégám nyitotta meg a kiállítást, ahol az események történelmi hátterét is bemutatta. Majd az idegenvezetőnek felkészített négy diákunk (Ország Alexandra, Kovács Zsanett, Márai Mercédesz és Papp Vivien) mutatta be a kiállítást a szép számmal megjelent vendégeknek.</w:t>
      </w:r>
    </w:p>
    <w:p w:rsidR="00062F43" w:rsidRPr="00867D03" w:rsidRDefault="00062F43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t xml:space="preserve">A második és harmadik napon szintén ők kalauzolták a vendégeket, amikor minden osztály óránkénti váltásban az osztályfőnökével együtt tekintette meg a kiállítást. </w:t>
      </w:r>
    </w:p>
    <w:p w:rsidR="00062F43" w:rsidRPr="00867D03" w:rsidRDefault="00062F43" w:rsidP="00867D03">
      <w:pPr>
        <w:spacing w:line="360" w:lineRule="auto"/>
        <w:ind w:firstLine="284"/>
        <w:jc w:val="both"/>
        <w:rPr>
          <w:szCs w:val="24"/>
        </w:rPr>
      </w:pPr>
      <w:r w:rsidRPr="00867D03">
        <w:rPr>
          <w:szCs w:val="24"/>
        </w:rPr>
        <w:t>A kiállítás által az egész iskola közössége megtudhatta, hogy a programban részt vevő diákokkal mit végzünk az „Emlékeink a jövő záloga” projekten.</w:t>
      </w:r>
    </w:p>
    <w:p w:rsidR="00062F43" w:rsidRPr="00867D03" w:rsidRDefault="00062F4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 Holocaust emléknapon iskolánkban általában az egyszerre tartott osztályfőnöki órákon, az iskolarádión keresztül szoktunk megemlékezni.</w:t>
      </w:r>
    </w:p>
    <w:p w:rsidR="00062F43" w:rsidRPr="00867D03" w:rsidRDefault="00062F4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Az idén is így volt, de abban különbözött a korábbiaktól, hogy a műsort a mi kis közösségünk készítette és adta is elő.</w:t>
      </w:r>
    </w:p>
    <w:p w:rsidR="00062F43" w:rsidRPr="00867D03" w:rsidRDefault="00062F4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 diákok nagyon élvezték, hogy lehetőségük volt a foglalkozásokon tanult ismereteiket bemutathatták az iskola egész közösségének.</w:t>
      </w:r>
    </w:p>
    <w:p w:rsidR="00062F43" w:rsidRPr="00867D03" w:rsidRDefault="00062F43" w:rsidP="00867D03">
      <w:pPr>
        <w:spacing w:line="360" w:lineRule="auto"/>
        <w:ind w:left="284"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Egy képzőművészeti foglalkozáson az is kiderült, hogy a foglalkozásokon látottak, és hallottak milyen hatással voltak diákjaink vizuális képzeletére.</w:t>
      </w:r>
    </w:p>
    <w:p w:rsidR="00062F43" w:rsidRPr="00867D03" w:rsidRDefault="00062F43" w:rsidP="00867D03">
      <w:pPr>
        <w:spacing w:line="360" w:lineRule="auto"/>
        <w:ind w:left="284" w:firstLine="284"/>
        <w:jc w:val="both"/>
        <w:rPr>
          <w:szCs w:val="24"/>
        </w:rPr>
      </w:pPr>
      <w:r w:rsidRPr="00867D03">
        <w:rPr>
          <w:rFonts w:cs="Times New Roman"/>
          <w:szCs w:val="24"/>
        </w:rPr>
        <w:t xml:space="preserve">Bemutathattuk azt is, hogy iskolánk már korábban is vett részt hasonló projektben. Mostani diákjainknak az egyik foglalkozáson bemutattuk </w:t>
      </w:r>
      <w:r w:rsidR="001157E0" w:rsidRPr="00867D03">
        <w:rPr>
          <w:rFonts w:cs="Times New Roman"/>
          <w:szCs w:val="24"/>
        </w:rPr>
        <w:t xml:space="preserve">az </w:t>
      </w:r>
      <w:r w:rsidR="001157E0" w:rsidRPr="00867D03">
        <w:rPr>
          <w:b/>
          <w:szCs w:val="24"/>
        </w:rPr>
        <w:t>„</w:t>
      </w:r>
      <w:r w:rsidRPr="00867D03">
        <w:rPr>
          <w:b/>
          <w:szCs w:val="24"/>
        </w:rPr>
        <w:t xml:space="preserve">Emlékező macskakövek” </w:t>
      </w:r>
      <w:r w:rsidRPr="00867D03">
        <w:rPr>
          <w:szCs w:val="24"/>
        </w:rPr>
        <w:t>projektet.</w:t>
      </w:r>
    </w:p>
    <w:p w:rsidR="00062F43" w:rsidRPr="00867D03" w:rsidRDefault="00062F43" w:rsidP="00867D03">
      <w:pPr>
        <w:spacing w:line="360" w:lineRule="auto"/>
        <w:ind w:left="284" w:firstLine="284"/>
        <w:jc w:val="both"/>
        <w:rPr>
          <w:szCs w:val="24"/>
        </w:rPr>
      </w:pPr>
      <w:r w:rsidRPr="00867D03">
        <w:rPr>
          <w:szCs w:val="24"/>
        </w:rPr>
        <w:lastRenderedPageBreak/>
        <w:t xml:space="preserve">Lehetőségünk nyílt két </w:t>
      </w:r>
      <w:r w:rsidR="00D75513" w:rsidRPr="00867D03">
        <w:rPr>
          <w:szCs w:val="24"/>
        </w:rPr>
        <w:t>kihelyezett foglalkozást is tartani, előbb a Páva utcai Holocaust Emlékközpontban.</w:t>
      </w: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 xml:space="preserve">Szerencsére a gyerekek is érdeklődőek voltak, sok kérdést tettek fel, és válaszokat is kaptak. Nagy érdeklődéssel válaszoltak azokra a kérdésekre is, amit az idegenvezető útközben feltett. Nagy hatást gyakorolt rájuk már rögtön a kapun való áthaladás után az áldozatok fala. </w:t>
      </w: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 kiállítás megtekintése is hozzájárult, hogy diákjaink jobban megismerjék a Holocaust történetét, és befogadóvá váljanak mások kultúrája iránt is.</w:t>
      </w: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 projekt lezárásaként, az utolsó tanítási héten, látogatást tettünk az egykori Csepel Művek területén, egy második világháborús légoltalmi bunkerban. Ez egy jutalom út volt a projekt diákjai számára. A holocausthoz annyiban kapcsolódott a program, hogy a Csepel Művekben a II. világháború idején zsidó munkaszolgálatosok is dolgoztak. De a háborús hétköznapok testközeli megismerése miatt is hatalmas élményt jelentett a bunkertúra a diákjainknak.</w:t>
      </w: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szCs w:val="24"/>
        </w:rPr>
        <w:t>Zárásként tartottunk egy összefoglaló rendszerező foglalkozást is.</w:t>
      </w:r>
      <w:r w:rsidRPr="00867D03">
        <w:rPr>
          <w:rFonts w:cs="Times New Roman"/>
          <w:szCs w:val="24"/>
        </w:rPr>
        <w:t xml:space="preserve"> A felidézés során kiderült, hogy a diákoknak a projekt sokrétűsége tetszett a legjobban.</w:t>
      </w: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Az egyes alkalmak felidézése után egy feladatlapot töltöttünk ki, hogy kiderüljön, hogy mennyire emlékeznek a diákok a korábbi foglalkozásokon tanultakra.</w:t>
      </w: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Majd egyenként minden diák elmondhatta, hogy neki mit jelentett az Emlékeink a jövő záloga projekt. Mi tetszett nekik, mi nem tetszett, mi hatott rájuk a legerőteljesebben érzelmileg.</w:t>
      </w: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Álljon itt végezetül néhány vélemény a programban részt vállalt diákjainktól:</w:t>
      </w:r>
    </w:p>
    <w:p w:rsidR="00D75513" w:rsidRPr="00867D03" w:rsidRDefault="00D75513" w:rsidP="00867D03">
      <w:pPr>
        <w:pStyle w:val="Listaszerbekezds"/>
        <w:numPr>
          <w:ilvl w:val="0"/>
          <w:numId w:val="1"/>
        </w:numPr>
        <w:spacing w:line="360" w:lineRule="auto"/>
        <w:rPr>
          <w:rFonts w:eastAsia="Times New Roman"/>
        </w:rPr>
      </w:pPr>
      <w:r w:rsidRPr="00867D03">
        <w:rPr>
          <w:color w:val="000000" w:themeColor="text1"/>
          <w:kern w:val="24"/>
        </w:rPr>
        <w:t>Jó volt, érdekes volt, sok mindent megtudtam a holocaustról. (Kovács Zsanett)</w:t>
      </w:r>
    </w:p>
    <w:p w:rsidR="00D75513" w:rsidRPr="00867D03" w:rsidRDefault="00D75513" w:rsidP="00867D03">
      <w:pPr>
        <w:pStyle w:val="Listaszerbekezds"/>
        <w:numPr>
          <w:ilvl w:val="0"/>
          <w:numId w:val="1"/>
        </w:numPr>
        <w:spacing w:line="360" w:lineRule="auto"/>
        <w:rPr>
          <w:rFonts w:eastAsia="Times New Roman"/>
        </w:rPr>
      </w:pPr>
      <w:r w:rsidRPr="00867D03">
        <w:rPr>
          <w:color w:val="000000" w:themeColor="text1"/>
          <w:kern w:val="24"/>
        </w:rPr>
        <w:t>Számomra nagyon tanulságos volt. (</w:t>
      </w:r>
      <w:proofErr w:type="spellStart"/>
      <w:r w:rsidRPr="00867D03">
        <w:rPr>
          <w:color w:val="000000" w:themeColor="text1"/>
          <w:kern w:val="24"/>
        </w:rPr>
        <w:t>Giriti</w:t>
      </w:r>
      <w:proofErr w:type="spellEnd"/>
      <w:r w:rsidRPr="00867D03">
        <w:rPr>
          <w:color w:val="000000" w:themeColor="text1"/>
          <w:kern w:val="24"/>
        </w:rPr>
        <w:t xml:space="preserve"> Tamás)</w:t>
      </w:r>
    </w:p>
    <w:p w:rsidR="00D75513" w:rsidRPr="00867D03" w:rsidRDefault="00D75513" w:rsidP="00867D03">
      <w:pPr>
        <w:pStyle w:val="Listaszerbekezds"/>
        <w:numPr>
          <w:ilvl w:val="0"/>
          <w:numId w:val="1"/>
        </w:numPr>
        <w:spacing w:line="360" w:lineRule="auto"/>
        <w:rPr>
          <w:rFonts w:eastAsia="Times New Roman"/>
        </w:rPr>
      </w:pPr>
      <w:r w:rsidRPr="00867D03">
        <w:rPr>
          <w:color w:val="000000" w:themeColor="text1"/>
          <w:kern w:val="24"/>
        </w:rPr>
        <w:t>Nagyon sok időt szántunk erre a projektre, de jól éreztük magunkat. (Mindenki)</w:t>
      </w:r>
    </w:p>
    <w:p w:rsidR="00D75513" w:rsidRPr="00867D03" w:rsidRDefault="00D75513" w:rsidP="00867D03">
      <w:pPr>
        <w:pStyle w:val="Listaszerbekezds"/>
        <w:numPr>
          <w:ilvl w:val="0"/>
          <w:numId w:val="1"/>
        </w:numPr>
        <w:spacing w:line="360" w:lineRule="auto"/>
        <w:rPr>
          <w:rFonts w:eastAsia="Times New Roman"/>
        </w:rPr>
      </w:pPr>
      <w:r w:rsidRPr="00867D03">
        <w:rPr>
          <w:color w:val="000000" w:themeColor="text1"/>
          <w:kern w:val="24"/>
        </w:rPr>
        <w:t>Amióta részt vettem a projektben, azóta jobban érdekel a második világháború. (Béres Brigitta)</w:t>
      </w:r>
    </w:p>
    <w:p w:rsidR="00D75513" w:rsidRPr="00867D03" w:rsidRDefault="00D75513" w:rsidP="00867D03">
      <w:pPr>
        <w:pStyle w:val="Listaszerbekezds"/>
        <w:numPr>
          <w:ilvl w:val="0"/>
          <w:numId w:val="1"/>
        </w:numPr>
        <w:spacing w:line="360" w:lineRule="auto"/>
        <w:rPr>
          <w:rFonts w:eastAsia="Times New Roman"/>
        </w:rPr>
      </w:pPr>
      <w:r w:rsidRPr="00867D03">
        <w:rPr>
          <w:color w:val="000000" w:themeColor="text1"/>
          <w:kern w:val="24"/>
        </w:rPr>
        <w:t>Örülök, hogy tehettem valamit a holocaust áldozatai emlékezetének fennmaradásáért. (Ország Alexandra)</w:t>
      </w:r>
    </w:p>
    <w:p w:rsidR="00D75513" w:rsidRPr="00867D03" w:rsidRDefault="00D75513" w:rsidP="00867D03">
      <w:pPr>
        <w:spacing w:line="360" w:lineRule="auto"/>
        <w:ind w:left="360"/>
        <w:rPr>
          <w:rFonts w:eastAsia="Times New Roman"/>
          <w:szCs w:val="24"/>
        </w:rPr>
      </w:pP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lastRenderedPageBreak/>
        <w:t>A projekt legfőbb erőssége amellett, hogy a diákokat folyamatosan bevonta a munkába az volt, hogy hozzájárult a roma és nem roma diákok között a megértés, a tolerancia, a kommunikáció, és a kölcsönös tisztelet kialakulásához.</w:t>
      </w:r>
    </w:p>
    <w:p w:rsidR="001157E0" w:rsidRPr="00867D03" w:rsidRDefault="001157E0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  <w:r w:rsidRPr="00867D03">
        <w:rPr>
          <w:rFonts w:cs="Times New Roman"/>
          <w:szCs w:val="24"/>
        </w:rPr>
        <w:t>Örülünk, hogy belevágtunk, és máskor is szívesen részt vennénk hasonló a történelmet testközelbe hozó projektekben,</w:t>
      </w:r>
    </w:p>
    <w:p w:rsidR="001157E0" w:rsidRPr="00867D03" w:rsidRDefault="001157E0" w:rsidP="00867D03">
      <w:pPr>
        <w:spacing w:line="360" w:lineRule="auto"/>
        <w:jc w:val="both"/>
        <w:rPr>
          <w:rFonts w:cs="Times New Roman"/>
          <w:b/>
          <w:szCs w:val="24"/>
        </w:rPr>
      </w:pPr>
      <w:r w:rsidRPr="00867D03">
        <w:rPr>
          <w:rFonts w:cs="Times New Roman"/>
          <w:b/>
          <w:szCs w:val="24"/>
        </w:rPr>
        <w:t>Miczov Jordán; Sipos Zsolt</w:t>
      </w:r>
    </w:p>
    <w:p w:rsidR="001157E0" w:rsidRPr="00867D03" w:rsidRDefault="001157E0" w:rsidP="00867D03">
      <w:pPr>
        <w:spacing w:line="360" w:lineRule="auto"/>
        <w:jc w:val="both"/>
        <w:rPr>
          <w:rFonts w:cs="Times New Roman"/>
          <w:b/>
          <w:szCs w:val="24"/>
        </w:rPr>
      </w:pPr>
      <w:r w:rsidRPr="00867D03">
        <w:rPr>
          <w:rFonts w:cs="Times New Roman"/>
          <w:b/>
          <w:szCs w:val="24"/>
        </w:rPr>
        <w:t>Lakatos Menyhért JÁMK</w:t>
      </w:r>
    </w:p>
    <w:p w:rsidR="001157E0" w:rsidRPr="00867D03" w:rsidRDefault="001157E0" w:rsidP="00867D03">
      <w:pPr>
        <w:spacing w:line="360" w:lineRule="auto"/>
        <w:jc w:val="both"/>
        <w:rPr>
          <w:rFonts w:cs="Times New Roman"/>
          <w:szCs w:val="24"/>
        </w:rPr>
      </w:pPr>
    </w:p>
    <w:p w:rsidR="00D75513" w:rsidRPr="00867D03" w:rsidRDefault="00D75513" w:rsidP="00867D03">
      <w:pPr>
        <w:spacing w:line="360" w:lineRule="auto"/>
        <w:ind w:left="360"/>
        <w:rPr>
          <w:rFonts w:eastAsia="Times New Roman"/>
          <w:szCs w:val="24"/>
        </w:rPr>
      </w:pPr>
    </w:p>
    <w:p w:rsidR="00D75513" w:rsidRPr="00867D03" w:rsidRDefault="00D75513" w:rsidP="00867D03">
      <w:pPr>
        <w:spacing w:line="360" w:lineRule="auto"/>
        <w:rPr>
          <w:rFonts w:eastAsia="Times New Roman"/>
          <w:szCs w:val="24"/>
        </w:rPr>
      </w:pPr>
    </w:p>
    <w:p w:rsidR="00D75513" w:rsidRPr="00867D03" w:rsidRDefault="00D75513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</w:p>
    <w:p w:rsidR="00D75513" w:rsidRPr="00867D03" w:rsidRDefault="00D75513" w:rsidP="00867D03">
      <w:pPr>
        <w:spacing w:line="360" w:lineRule="auto"/>
        <w:ind w:left="284" w:firstLine="284"/>
        <w:jc w:val="both"/>
        <w:rPr>
          <w:rFonts w:cs="Times New Roman"/>
          <w:szCs w:val="24"/>
        </w:rPr>
      </w:pPr>
    </w:p>
    <w:p w:rsidR="00575B2A" w:rsidRPr="00867D03" w:rsidRDefault="00575B2A" w:rsidP="00867D03">
      <w:pPr>
        <w:spacing w:line="360" w:lineRule="auto"/>
        <w:ind w:firstLine="284"/>
        <w:jc w:val="both"/>
        <w:rPr>
          <w:szCs w:val="24"/>
        </w:rPr>
      </w:pPr>
    </w:p>
    <w:p w:rsidR="00575B2A" w:rsidRPr="00867D03" w:rsidRDefault="00575B2A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</w:p>
    <w:p w:rsidR="00575B2A" w:rsidRPr="00867D03" w:rsidRDefault="00575B2A" w:rsidP="00867D03">
      <w:pPr>
        <w:spacing w:line="360" w:lineRule="auto"/>
        <w:ind w:firstLine="284"/>
        <w:jc w:val="both"/>
        <w:rPr>
          <w:rFonts w:cs="Times New Roman"/>
          <w:szCs w:val="24"/>
        </w:rPr>
      </w:pPr>
    </w:p>
    <w:p w:rsidR="00575B2A" w:rsidRPr="00867D03" w:rsidRDefault="00575B2A" w:rsidP="00867D03">
      <w:pPr>
        <w:spacing w:line="360" w:lineRule="auto"/>
        <w:ind w:firstLine="284"/>
        <w:jc w:val="both"/>
        <w:rPr>
          <w:szCs w:val="24"/>
        </w:rPr>
      </w:pPr>
    </w:p>
    <w:p w:rsidR="00082B30" w:rsidRPr="00867D03" w:rsidRDefault="00082B30" w:rsidP="00867D03">
      <w:pPr>
        <w:spacing w:line="360" w:lineRule="auto"/>
        <w:ind w:firstLine="284"/>
        <w:jc w:val="both"/>
        <w:rPr>
          <w:szCs w:val="24"/>
        </w:rPr>
      </w:pPr>
    </w:p>
    <w:sectPr w:rsidR="00082B30" w:rsidRPr="00867D03" w:rsidSect="00492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596"/>
    <w:multiLevelType w:val="hybridMultilevel"/>
    <w:tmpl w:val="ABF09B54"/>
    <w:lvl w:ilvl="0" w:tplc="532632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0A0F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7EA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12C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0C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6A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ECF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946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08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2B30"/>
    <w:rsid w:val="00062F43"/>
    <w:rsid w:val="00082B30"/>
    <w:rsid w:val="000E21F8"/>
    <w:rsid w:val="001157E0"/>
    <w:rsid w:val="00437A7D"/>
    <w:rsid w:val="00492E80"/>
    <w:rsid w:val="00575B2A"/>
    <w:rsid w:val="00867D03"/>
    <w:rsid w:val="008F66A1"/>
    <w:rsid w:val="00D7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B30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513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2B30"/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5513"/>
    <w:pPr>
      <w:spacing w:after="0" w:line="240" w:lineRule="auto"/>
      <w:ind w:left="720"/>
      <w:contextualSpacing/>
    </w:pPr>
    <w:rPr>
      <w:rFonts w:eastAsiaTheme="minorEastAsia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786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Rochy-Blau Klára</cp:lastModifiedBy>
  <cp:revision>3</cp:revision>
  <dcterms:created xsi:type="dcterms:W3CDTF">2012-08-22T07:36:00Z</dcterms:created>
  <dcterms:modified xsi:type="dcterms:W3CDTF">2012-11-06T10:50:00Z</dcterms:modified>
</cp:coreProperties>
</file>